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3C2380A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0CECBF43" w14:textId="45DA7A4D" w:rsidR="000E11DF" w:rsidRPr="00532BCA" w:rsidRDefault="000E11DF" w:rsidP="000E11DF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BCA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A50947">
        <w:rPr>
          <w:rFonts w:ascii="Times New Roman" w:hAnsi="Times New Roman" w:cs="Times New Roman"/>
          <w:color w:val="000000"/>
          <w:sz w:val="22"/>
          <w:szCs w:val="22"/>
        </w:rPr>
        <w:t xml:space="preserve"> działającego w imieniu Wspólnoty Mieszkaniowej budynku Pisarka 5a,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 xml:space="preserve">dotyczącego zamówienia pn. 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Wykonanie instalacji domofonowej w budynku przy ul. </w:t>
      </w:r>
      <w:r w:rsidR="00A50947">
        <w:rPr>
          <w:rFonts w:ascii="Times New Roman" w:hAnsi="Times New Roman" w:cs="Times New Roman"/>
          <w:b/>
          <w:sz w:val="22"/>
          <w:szCs w:val="22"/>
        </w:rPr>
        <w:t>Pisarka 5a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 w Mielcu</w:t>
      </w:r>
      <w:r w:rsidRPr="00532BCA">
        <w:rPr>
          <w:rFonts w:ascii="Times New Roman" w:hAnsi="Times New Roman" w:cs="Times New Roman"/>
          <w:b/>
          <w:sz w:val="22"/>
          <w:szCs w:val="22"/>
        </w:rPr>
        <w:t>,</w:t>
      </w:r>
      <w:r w:rsidRPr="00532B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65A6467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CE920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4CE54847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312B02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4EFB776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211BC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132E42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8677D9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EA54B0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p w14:paraId="163B376A" w14:textId="77777777" w:rsidR="000E11DF" w:rsidRDefault="000E11DF"/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E0928"/>
    <w:rsid w:val="00296E2D"/>
    <w:rsid w:val="00334B42"/>
    <w:rsid w:val="005C4458"/>
    <w:rsid w:val="00A50947"/>
    <w:rsid w:val="00B4789F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9</cp:revision>
  <dcterms:created xsi:type="dcterms:W3CDTF">2023-03-15T09:13:00Z</dcterms:created>
  <dcterms:modified xsi:type="dcterms:W3CDTF">2026-04-20T10:22:00Z</dcterms:modified>
</cp:coreProperties>
</file>